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7EA" w:rsidRPr="009637EA" w:rsidRDefault="009637EA" w:rsidP="009637E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7EA">
        <w:rPr>
          <w:rFonts w:ascii="Times New Roman" w:hAnsi="Times New Roman" w:cs="Times New Roman"/>
          <w:bCs/>
        </w:rPr>
        <w:t xml:space="preserve">LO7.221.24.2025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637EA">
        <w:rPr>
          <w:rFonts w:ascii="Times New Roman" w:hAnsi="Times New Roman" w:cs="Times New Roman"/>
          <w:bCs/>
        </w:rPr>
        <w:t>Białystok, 02.06.2025</w:t>
      </w:r>
      <w:r w:rsidRPr="009637EA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:rsidR="009637EA" w:rsidRDefault="009637EA" w:rsidP="00CD5167">
      <w:pPr>
        <w:pStyle w:val="Default"/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5167" w:rsidRDefault="00CD5167" w:rsidP="00CD5167">
      <w:pPr>
        <w:pStyle w:val="Default"/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OGŁOSZENIE O PRZETARGU </w:t>
      </w:r>
    </w:p>
    <w:p w:rsidR="00CD5167" w:rsidRDefault="00CD5167" w:rsidP="00CD516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CD5167" w:rsidRDefault="00CD5167" w:rsidP="00CD5167">
      <w:pPr>
        <w:pStyle w:val="Default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Dyrektor VII Liceum </w:t>
      </w:r>
      <w:r>
        <w:rPr>
          <w:rFonts w:ascii="Times New Roman" w:hAnsi="Times New Roman" w:cs="Times New Roman"/>
          <w:b/>
          <w:bCs/>
        </w:rPr>
        <w:t>Ogólnokształcącego im. Nauczycieli Tajnego Nauczania</w:t>
      </w:r>
      <w:r>
        <w:rPr>
          <w:rFonts w:ascii="Times New Roman" w:hAnsi="Times New Roman" w:cs="Times New Roman"/>
          <w:b/>
          <w:bCs/>
        </w:rPr>
        <w:br/>
        <w:t xml:space="preserve"> w Białymstoku ogłasza pisemny przetarg na najem pomieszczenia użytkowego na </w:t>
      </w:r>
      <w:bookmarkStart w:id="0" w:name="_Hlk113531654"/>
      <w:r>
        <w:rPr>
          <w:rFonts w:ascii="Times New Roman" w:hAnsi="Times New Roman" w:cs="Times New Roman"/>
          <w:b/>
          <w:bCs/>
        </w:rPr>
        <w:t xml:space="preserve">sklepik szkolny </w:t>
      </w:r>
      <w:bookmarkEnd w:id="0"/>
      <w:r>
        <w:rPr>
          <w:rFonts w:ascii="Times New Roman" w:hAnsi="Times New Roman" w:cs="Times New Roman"/>
          <w:b/>
          <w:bCs/>
        </w:rPr>
        <w:t>o powierzchni 13,45 m</w:t>
      </w:r>
      <w:r>
        <w:rPr>
          <w:rFonts w:ascii="Times New Roman" w:hAnsi="Times New Roman" w:cs="Times New Roman"/>
          <w:b/>
          <w:bCs/>
          <w:vertAlign w:val="superscript"/>
        </w:rPr>
        <w:t>2</w:t>
      </w:r>
    </w:p>
    <w:p w:rsidR="00CD5167" w:rsidRDefault="00CD5167" w:rsidP="00CD516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9637EA" w:rsidRDefault="009637EA" w:rsidP="00CD516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9637EA" w:rsidRDefault="009637EA" w:rsidP="00CD516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9637EA" w:rsidRDefault="009637EA" w:rsidP="00CD516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CD5167" w:rsidRDefault="00CD5167" w:rsidP="00CD5167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§I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>Oznaczenie nieruchomości</w:t>
      </w:r>
    </w:p>
    <w:p w:rsidR="00CD5167" w:rsidRDefault="00CD5167" w:rsidP="00CD5167">
      <w:pPr>
        <w:pStyle w:val="Default"/>
        <w:ind w:left="3540"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CD5167" w:rsidRDefault="00CD5167" w:rsidP="00CD5167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Położenie: ul. Wierzbowa 7, 15-743 Białystok; </w:t>
      </w:r>
    </w:p>
    <w:p w:rsidR="00CD5167" w:rsidRDefault="00CD5167" w:rsidP="00CD5167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Pomieszczenie znajduje się w budynku szkoły na I piętrze. Pomieszczenie przeznaczone jest na prowadzenie sklepiku szkolnego.</w:t>
      </w:r>
    </w:p>
    <w:p w:rsidR="00CD5167" w:rsidRDefault="00CD5167" w:rsidP="00CD5167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§ II </w:t>
      </w:r>
    </w:p>
    <w:p w:rsidR="00CD5167" w:rsidRDefault="00CD5167" w:rsidP="00CD5167">
      <w:pPr>
        <w:pStyle w:val="Default"/>
        <w:ind w:left="2832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Warunki wynajmu</w:t>
      </w:r>
    </w:p>
    <w:p w:rsidR="00CD5167" w:rsidRDefault="00CD5167" w:rsidP="00CD516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Przedmiotem najmu jest powierzchnia użytkowa 13,45 m</w:t>
      </w:r>
      <w:r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 xml:space="preserve">2 </w:t>
      </w:r>
      <w:r>
        <w:rPr>
          <w:rFonts w:ascii="Times New Roman" w:hAnsi="Times New Roman" w:cs="Times New Roman"/>
          <w:color w:val="auto"/>
          <w:sz w:val="22"/>
          <w:szCs w:val="22"/>
        </w:rPr>
        <w:t>z przeznaczeniem na sklepik szkolny.</w:t>
      </w:r>
    </w:p>
    <w:p w:rsidR="00516649" w:rsidRDefault="00516649" w:rsidP="00516649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Podpisanie umowy podmiotem wyłonionym w trybie przetargu najmu nastąpi nie później niż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7 dni od otrzymania przez Zamawiającego  zgody Prezydenta Miasta Białegostoku na zawarcie umowy najmu a zakończy się z dniem 30.06.2028 r. 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wywoławcza za wynajem wynosi 1</w:t>
      </w:r>
      <w:r w:rsidR="00575836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00,00 + 23 % VAT miesięcznie. 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</w:rPr>
        <w:t xml:space="preserve">Wylicytowana w przetargu kwota miesięcznego czynszu będzie obowiązywała w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całym okresie najmu, z wyłączeniem okresu od 01 lipca do 31 sierpnia każdego roku, w którym czynsz zostanie ustalony w wysokości 10% obowiązującej stawki netto + 23% VAT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płatności czynszu ustala się miesięcznie z góry do 25-tego dnia każdego miesiąca.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Stawki czynszu podlegają corocznej waloryzacji o średnioroczny wskaźnik wzrostu cen towarów i usług ogłoszony przez Prezesa Głównego Urzędu Statystycznego. </w:t>
      </w:r>
    </w:p>
    <w:p w:rsidR="00516649" w:rsidRDefault="00516649" w:rsidP="00516649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Wysokość opłat może ulec zmianie w przypadku wzrostu kosztów utrzymania obiektu. Zmiany zostaną wprowadzone aneksem do umowy i wymagają zgody obu stron.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Pomieszczenie może być przeznaczone wyłącznie na prowadzenie sklepiku</w:t>
      </w:r>
      <w:r>
        <w:rPr>
          <w:sz w:val="22"/>
          <w:szCs w:val="22"/>
        </w:rPr>
        <w:t>.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cenie czynszu zawarte są koszty związane z eksploatacją przedmiotu najmu: energii elektrycznej, woda, ścieki oraz centralne ogrzewanie. </w:t>
      </w:r>
    </w:p>
    <w:p w:rsidR="00CD5167" w:rsidRDefault="00CD5167" w:rsidP="00CD5167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Najemcę będzie obowiązywał zakaz sprzedawania artykułów zagrażających zdrowiu lub życiu uczniów:</w:t>
      </w:r>
    </w:p>
    <w:p w:rsidR="00CD5167" w:rsidRDefault="00CD5167" w:rsidP="00CD5167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produkty muszą spełniać wymogi Rozporządzenia Ministra Zdrowia z dnia 26 lipca 2016 r. w sprawie grup środków spożywczych przeznaczonych do sprzedaży dzieciom i młodzieży w jednostkach systemu oświaty,</w:t>
      </w:r>
    </w:p>
    <w:p w:rsidR="00CD5167" w:rsidRDefault="00CD5167" w:rsidP="00CD5167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utrzymania czystości i porządku na terenie sklepiku oraz w bezpośrednim jego sąsiedztwie,</w:t>
      </w:r>
    </w:p>
    <w:p w:rsidR="00CD5167" w:rsidRDefault="00CD5167" w:rsidP="00CD5167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Prowadzenie działalności zgodnie z przepisami: BHP,PPOŻ i SANEPIDU.</w:t>
      </w:r>
    </w:p>
    <w:p w:rsidR="00CD5167" w:rsidRDefault="00CD5167" w:rsidP="00CD5167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16649" w:rsidRDefault="00CD5167" w:rsidP="00CD5167">
      <w:pPr>
        <w:pStyle w:val="Default"/>
        <w:ind w:left="3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516649" w:rsidRDefault="00516649" w:rsidP="00CD5167">
      <w:pPr>
        <w:pStyle w:val="Default"/>
        <w:ind w:left="3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16649" w:rsidRDefault="00516649" w:rsidP="00CD5167">
      <w:pPr>
        <w:pStyle w:val="Default"/>
        <w:ind w:left="3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16649" w:rsidRDefault="00516649" w:rsidP="00CD5167">
      <w:pPr>
        <w:pStyle w:val="Default"/>
        <w:ind w:left="3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CD5167" w:rsidRDefault="00CD5167" w:rsidP="00CD5167">
      <w:pPr>
        <w:pStyle w:val="Default"/>
        <w:ind w:left="3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    § III </w:t>
      </w:r>
    </w:p>
    <w:p w:rsidR="00CD5167" w:rsidRDefault="00CD5167" w:rsidP="00CD5167">
      <w:pPr>
        <w:pStyle w:val="Default"/>
        <w:ind w:left="28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Termin i warunki przetargu</w:t>
      </w:r>
    </w:p>
    <w:p w:rsidR="00CD5167" w:rsidRDefault="00CD5167" w:rsidP="00CD516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Warunkiem uczestnictwa w przetargu jest wpłacenie do </w:t>
      </w:r>
      <w:r w:rsidR="00575836">
        <w:rPr>
          <w:rFonts w:ascii="Times New Roman" w:hAnsi="Times New Roman" w:cs="Times New Roman"/>
          <w:sz w:val="22"/>
          <w:szCs w:val="22"/>
        </w:rPr>
        <w:t>23.06.</w:t>
      </w:r>
      <w:r>
        <w:rPr>
          <w:rFonts w:ascii="Times New Roman" w:hAnsi="Times New Roman" w:cs="Times New Roman"/>
          <w:sz w:val="22"/>
          <w:szCs w:val="22"/>
        </w:rPr>
        <w:t xml:space="preserve">2025 r. do godz.12:00 wadium w wysokości </w:t>
      </w:r>
      <w:r w:rsidR="00575836">
        <w:rPr>
          <w:rFonts w:ascii="Times New Roman" w:hAnsi="Times New Roman" w:cs="Times New Roman"/>
          <w:sz w:val="22"/>
          <w:szCs w:val="22"/>
        </w:rPr>
        <w:t>3900</w:t>
      </w:r>
      <w:r>
        <w:rPr>
          <w:rFonts w:ascii="Times New Roman" w:hAnsi="Times New Roman" w:cs="Times New Roman"/>
          <w:sz w:val="22"/>
          <w:szCs w:val="22"/>
        </w:rPr>
        <w:t>,00 zł na konto Wynajmującego</w:t>
      </w:r>
      <w:r>
        <w:rPr>
          <w:rFonts w:ascii="Times New Roman" w:hAnsi="Times New Roman" w:cs="Times New Roman"/>
          <w:color w:val="auto"/>
        </w:rPr>
        <w:t xml:space="preserve"> Nr </w:t>
      </w:r>
      <w:r>
        <w:rPr>
          <w:rFonts w:ascii="Times New Roman" w:hAnsi="Times New Roman" w:cs="Times New Roman"/>
          <w:b/>
          <w:color w:val="auto"/>
        </w:rPr>
        <w:t>67 1240 1154 1111 0010 6524 9715</w:t>
      </w:r>
    </w:p>
    <w:p w:rsidR="00CD5167" w:rsidRDefault="00CD5167" w:rsidP="00CD5167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 dopiskiem „</w:t>
      </w:r>
      <w:r>
        <w:rPr>
          <w:rFonts w:ascii="Times New Roman" w:hAnsi="Times New Roman" w:cs="Times New Roman"/>
          <w:i/>
          <w:sz w:val="22"/>
          <w:szCs w:val="22"/>
        </w:rPr>
        <w:t>wpłata wadium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</w:rPr>
        <w:t xml:space="preserve">na </w:t>
      </w:r>
      <w:r>
        <w:rPr>
          <w:rFonts w:ascii="Times New Roman" w:hAnsi="Times New Roman" w:cs="Times New Roman"/>
          <w:i/>
          <w:iCs/>
        </w:rPr>
        <w:t>sklepik szkolny</w:t>
      </w:r>
      <w:r>
        <w:rPr>
          <w:rFonts w:ascii="Times New Roman" w:hAnsi="Times New Roman" w:cs="Times New Roman"/>
          <w:i/>
        </w:rPr>
        <w:t>”.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Wadium przetargowe zwraca się niezwłocznie po odwołaniu lub zamknięciu przetargu. Wadium wpłacone przez uczestnika, który wygrał przetarg, zalicza się na poczet kaucji.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Oferent biorący udział w przetargu zobowiązuje się do zawarcia umowy na warunkach zawartych w projekcie umowy o wynajem.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Przed przystąpieniem do sporządzenia oferty Oferent winien dokonać wizji lokalnej pomieszczeń będących przedmiotem najmu.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Oferent może złożyć tylko jedną ofertę dotyczącą przedmiotu najmu. Złożenie przez Oferenta więcej niż jednej oferty skutkować będzie odrzuceniem wszystkich złożonych przez niego ofert.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Oferent może wprowadzić zmiany lub wycofać złożoną ofertę przed upływem terminu składania ofert. </w:t>
      </w:r>
    </w:p>
    <w:p w:rsidR="00516649" w:rsidRDefault="00516649" w:rsidP="00516649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Oferta powinna zawierać następujące dane: </w:t>
      </w:r>
    </w:p>
    <w:p w:rsidR="00516649" w:rsidRDefault="00516649" w:rsidP="00516649">
      <w:pPr>
        <w:pStyle w:val="Default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imię i nazwisko, adres, Nr PESEL, nazwę firmy, siedzibę, Nr NIP, </w:t>
      </w:r>
    </w:p>
    <w:p w:rsidR="00516649" w:rsidRDefault="00516649" w:rsidP="00516649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pisemne oświadczenie o zapoznaniu się z regulaminem przetargu, warunkami przetargu zawartymi w ogłoszeniu, warunkami umowy najmu oraz o przyjęciu</w:t>
      </w:r>
      <w:r>
        <w:rPr>
          <w:rFonts w:ascii="Times New Roman" w:hAnsi="Times New Roman" w:cs="Times New Roman"/>
        </w:rPr>
        <w:br/>
        <w:t>ich bez zastrzeżeń,</w:t>
      </w:r>
    </w:p>
    <w:p w:rsidR="00516649" w:rsidRDefault="00516649" w:rsidP="00516649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pisemne oświadczenie Oferenta, o tym że znany jest mu stan techniczny lokalu lub nieruchomości oraz że jest świadomy, iż na najemcy lub dzierżawcy ciąży obowiązek uzyskania opinii, zezwoleń lub decyzji stosownych organów w przedmiocie możliwości przeprowadzenia zamierzonej działalności.</w:t>
      </w:r>
    </w:p>
    <w:p w:rsidR="00516649" w:rsidRDefault="00516649" w:rsidP="00516649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Pisemne oświadczenie klauzuli RODO</w:t>
      </w:r>
    </w:p>
    <w:p w:rsidR="00CD5167" w:rsidRDefault="00CD5167" w:rsidP="00CD516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być podpisana przez osobę upoważnioną do reprezentowania podmiotu przystępującego do przetargu.</w:t>
      </w:r>
    </w:p>
    <w:p w:rsidR="00CD5167" w:rsidRDefault="00CD5167" w:rsidP="00CD516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w sekretariacie szkoły, w nieprzezroczystych, zamkniętych kopertach </w:t>
      </w:r>
      <w:r>
        <w:rPr>
          <w:rFonts w:ascii="Times New Roman" w:hAnsi="Times New Roman" w:cs="Times New Roman"/>
        </w:rPr>
        <w:br/>
        <w:t>z napisem :</w:t>
      </w:r>
    </w:p>
    <w:p w:rsidR="00CD5167" w:rsidRDefault="00CD5167" w:rsidP="00CD5167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„Przetarg na wynajem powierzchni na sklepik szkolny w VII Liceum Ogólnokształcącym </w:t>
      </w:r>
      <w:r w:rsidR="00516649">
        <w:rPr>
          <w:rFonts w:ascii="Times New Roman" w:hAnsi="Times New Roman" w:cs="Times New Roman"/>
          <w:b/>
          <w:i/>
        </w:rPr>
        <w:br/>
      </w:r>
      <w:r>
        <w:rPr>
          <w:rFonts w:ascii="Times New Roman" w:hAnsi="Times New Roman" w:cs="Times New Roman"/>
          <w:b/>
          <w:i/>
        </w:rPr>
        <w:t xml:space="preserve">im. Nauczycieli tajnego Nauczania w Białymstoku. Nie otwierać do </w:t>
      </w:r>
      <w:r w:rsidR="00575836">
        <w:rPr>
          <w:rFonts w:ascii="Times New Roman" w:hAnsi="Times New Roman" w:cs="Times New Roman"/>
          <w:b/>
          <w:i/>
        </w:rPr>
        <w:t>24.06.2025</w:t>
      </w:r>
      <w:r>
        <w:rPr>
          <w:rFonts w:ascii="Times New Roman" w:hAnsi="Times New Roman" w:cs="Times New Roman"/>
          <w:b/>
          <w:i/>
        </w:rPr>
        <w:t xml:space="preserve"> do godz. </w:t>
      </w:r>
      <w:r w:rsidR="00575836">
        <w:rPr>
          <w:rFonts w:ascii="Times New Roman" w:hAnsi="Times New Roman" w:cs="Times New Roman"/>
          <w:b/>
          <w:i/>
        </w:rPr>
        <w:t>14</w:t>
      </w:r>
      <w:r>
        <w:rPr>
          <w:rFonts w:ascii="Times New Roman" w:hAnsi="Times New Roman" w:cs="Times New Roman"/>
          <w:b/>
          <w:i/>
        </w:rPr>
        <w:t>:00”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Oferty złożone po terminie składania ofert zostaną zwrócone bez otwierania.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Otwarcie ofert odbędzie się </w:t>
      </w:r>
      <w:r w:rsidR="00575836">
        <w:rPr>
          <w:rFonts w:ascii="Times New Roman" w:hAnsi="Times New Roman" w:cs="Times New Roman"/>
          <w:sz w:val="22"/>
          <w:szCs w:val="22"/>
        </w:rPr>
        <w:t xml:space="preserve">24.06.2025 </w:t>
      </w:r>
      <w:r>
        <w:rPr>
          <w:rFonts w:ascii="Times New Roman" w:hAnsi="Times New Roman" w:cs="Times New Roman"/>
          <w:sz w:val="22"/>
          <w:szCs w:val="22"/>
        </w:rPr>
        <w:t xml:space="preserve">r. o godz. </w:t>
      </w:r>
      <w:r w:rsidR="00575836">
        <w:rPr>
          <w:rFonts w:ascii="Times New Roman" w:hAnsi="Times New Roman" w:cs="Times New Roman"/>
          <w:sz w:val="22"/>
          <w:szCs w:val="22"/>
        </w:rPr>
        <w:t>14</w:t>
      </w:r>
      <w:r>
        <w:rPr>
          <w:rFonts w:ascii="Times New Roman" w:hAnsi="Times New Roman" w:cs="Times New Roman"/>
          <w:sz w:val="22"/>
          <w:szCs w:val="22"/>
        </w:rPr>
        <w:t xml:space="preserve">:00 w gabinecie dyrektora szkoły. </w:t>
      </w:r>
    </w:p>
    <w:p w:rsidR="00575836" w:rsidRDefault="00575836" w:rsidP="00575836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Umowa z dotychczasowym Najemcą zakończy się 30.06.2025 r..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przypadku złożenia oferty przez dotychczasowego najemcę, ponieważ łączny okres najmu przedmiotowego lokalu wynosi </w:t>
      </w:r>
      <w:r w:rsidR="00516649">
        <w:rPr>
          <w:rFonts w:ascii="Times New Roman" w:hAnsi="Times New Roman" w:cs="Times New Roman"/>
          <w:sz w:val="22"/>
          <w:szCs w:val="22"/>
        </w:rPr>
        <w:t xml:space="preserve">co najmniej </w:t>
      </w:r>
      <w:r>
        <w:rPr>
          <w:rFonts w:ascii="Times New Roman" w:hAnsi="Times New Roman" w:cs="Times New Roman"/>
          <w:sz w:val="22"/>
          <w:szCs w:val="22"/>
        </w:rPr>
        <w:t xml:space="preserve">3 lat, dotychczasowy najemca lokalu użytkowego posiada pierwszeństwo przed podmiotem wyłonionym w trybie przetargu, o ile nie posiada zaległości czynszowych.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tę ofertę jako najwyżej ocenioną w kryterium „cena”.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Za najkorzystniejszą ofertę będzie uznana oferta z najwyższą ceną.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VII Liceum Ogólnokształcące im. Nauczycieli Tajnego Nauczania w Białymstoku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zastrzega sobie prawo zamknięcia przetargu bez wybrania którejkolwiek z ofert. </w:t>
      </w:r>
    </w:p>
    <w:p w:rsidR="00CD5167" w:rsidRDefault="00CD5167" w:rsidP="00CD5167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Organizator przetargu odrzuci ofertę, jeżeli: </w:t>
      </w:r>
    </w:p>
    <w:p w:rsidR="00CD5167" w:rsidRDefault="00CD5167" w:rsidP="00CD5167">
      <w:pPr>
        <w:pStyle w:val="Default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została złożona po wyznaczonym terminie, w niewłaściwym miejscu lub została podpisana przez osobę nie upoważnioną do reprezentowania Oferenta; </w:t>
      </w:r>
    </w:p>
    <w:p w:rsidR="00CD5167" w:rsidRDefault="00CD5167" w:rsidP="00CD5167">
      <w:pPr>
        <w:pStyle w:val="Default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uczestnik przetargu nie zaoferował  co najmniej ceny wywoławczej. </w:t>
      </w:r>
    </w:p>
    <w:p w:rsidR="00CD5167" w:rsidRDefault="00CD5167" w:rsidP="00CD516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zostanie niezwłocznie poinformowany o odrzuceniu oferty.</w:t>
      </w:r>
    </w:p>
    <w:p w:rsidR="00CD5167" w:rsidRDefault="00CD5167" w:rsidP="00CD5167">
      <w:pPr>
        <w:pStyle w:val="Textbody"/>
        <w:spacing w:after="0"/>
        <w:ind w:left="480"/>
        <w:jc w:val="both"/>
        <w:rPr>
          <w:rFonts w:eastAsiaTheme="minorHAnsi" w:cs="Times New Roman"/>
          <w:color w:val="0000FF"/>
          <w:kern w:val="0"/>
          <w:u w:val="single"/>
          <w:lang w:eastAsia="en-US" w:bidi="ar-SA"/>
        </w:rPr>
      </w:pPr>
      <w:r>
        <w:rPr>
          <w:rFonts w:cs="Times New Roman"/>
        </w:rPr>
        <w:t xml:space="preserve">Formularz oferty, wzór umowy najmu, oświadczenie, klauzula RODO oraz regulamin przetargu do pobrania ze strony  internetowej     </w:t>
      </w:r>
      <w:hyperlink r:id="rId7" w:history="1">
        <w:r>
          <w:rPr>
            <w:rStyle w:val="Hipercze"/>
            <w:rFonts w:eastAsiaTheme="minorHAnsi" w:cs="Times New Roman"/>
            <w:kern w:val="0"/>
            <w:lang w:eastAsia="en-US" w:bidi="ar-SA"/>
          </w:rPr>
          <w:t>https://lo7.bialystok.pl/</w:t>
        </w:r>
      </w:hyperlink>
    </w:p>
    <w:p w:rsidR="00CD5167" w:rsidRDefault="00CD5167" w:rsidP="00CD5167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B563B4" w:rsidRDefault="00B563B4"/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2ED" w:rsidRDefault="004352ED" w:rsidP="009637EA">
      <w:pPr>
        <w:spacing w:after="0" w:line="240" w:lineRule="auto"/>
      </w:pPr>
      <w:r>
        <w:separator/>
      </w:r>
    </w:p>
  </w:endnote>
  <w:endnote w:type="continuationSeparator" w:id="0">
    <w:p w:rsidR="004352ED" w:rsidRDefault="004352ED" w:rsidP="00963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2ED" w:rsidRDefault="004352ED" w:rsidP="009637EA">
      <w:pPr>
        <w:spacing w:after="0" w:line="240" w:lineRule="auto"/>
      </w:pPr>
      <w:r>
        <w:separator/>
      </w:r>
    </w:p>
  </w:footnote>
  <w:footnote w:type="continuationSeparator" w:id="0">
    <w:p w:rsidR="004352ED" w:rsidRDefault="004352ED" w:rsidP="00963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E0417"/>
    <w:multiLevelType w:val="hybridMultilevel"/>
    <w:tmpl w:val="A8BE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E58C2"/>
    <w:multiLevelType w:val="hybridMultilevel"/>
    <w:tmpl w:val="C20E180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4AF2682A"/>
    <w:multiLevelType w:val="hybridMultilevel"/>
    <w:tmpl w:val="9CA4A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43F0B"/>
    <w:multiLevelType w:val="hybridMultilevel"/>
    <w:tmpl w:val="9FA63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67"/>
    <w:rsid w:val="004352ED"/>
    <w:rsid w:val="00516649"/>
    <w:rsid w:val="00575836"/>
    <w:rsid w:val="008357ED"/>
    <w:rsid w:val="008568CB"/>
    <w:rsid w:val="009637EA"/>
    <w:rsid w:val="00B563B4"/>
    <w:rsid w:val="00C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880D0"/>
  <w15:chartTrackingRefBased/>
  <w15:docId w15:val="{E1525C8B-4C11-4668-8DAB-4ED769C1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516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D516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5167"/>
    <w:pPr>
      <w:ind w:left="720"/>
      <w:contextualSpacing/>
    </w:pPr>
  </w:style>
  <w:style w:type="paragraph" w:customStyle="1" w:styleId="Default">
    <w:name w:val="Default"/>
    <w:rsid w:val="00CD51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xtbody">
    <w:name w:val="Text body"/>
    <w:basedOn w:val="Normalny"/>
    <w:rsid w:val="00CD5167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963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7EA"/>
  </w:style>
  <w:style w:type="paragraph" w:styleId="Stopka">
    <w:name w:val="footer"/>
    <w:basedOn w:val="Normalny"/>
    <w:link w:val="StopkaZnak"/>
    <w:uiPriority w:val="99"/>
    <w:unhideWhenUsed/>
    <w:rsid w:val="00963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9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7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872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cp:lastPrinted>2025-05-28T09:54:00Z</cp:lastPrinted>
  <dcterms:created xsi:type="dcterms:W3CDTF">2025-05-26T06:42:00Z</dcterms:created>
  <dcterms:modified xsi:type="dcterms:W3CDTF">2025-05-28T09:54:00Z</dcterms:modified>
</cp:coreProperties>
</file>